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08D7" w14:textId="77777777" w:rsidR="00B22E91" w:rsidRDefault="00B22E91" w:rsidP="00B22E91">
      <w:bookmarkStart w:id="0" w:name="_GoBack"/>
      <w:bookmarkEnd w:id="0"/>
      <w:r>
        <w:t>[Insert Name]</w:t>
      </w:r>
    </w:p>
    <w:p w14:paraId="61F31B83" w14:textId="77777777" w:rsidR="00B22E91" w:rsidRDefault="00B22E91" w:rsidP="00B22E91">
      <w:r>
        <w:t>IT 327</w:t>
      </w:r>
    </w:p>
    <w:p w14:paraId="467350B9" w14:textId="77777777" w:rsidR="00B22E91" w:rsidRDefault="00B22E91" w:rsidP="00B22E91">
      <w:r>
        <w:t>Dr. Lunt</w:t>
      </w:r>
    </w:p>
    <w:p w14:paraId="50ECA4C5" w14:textId="6F83B9F6" w:rsidR="00B22E91" w:rsidRDefault="00B22E91" w:rsidP="00B22E91">
      <w:r>
        <w:t>Homework #20</w:t>
      </w:r>
    </w:p>
    <w:p w14:paraId="2216950F" w14:textId="6478B7C1" w:rsidR="001E5A79" w:rsidRDefault="00B22E91" w:rsidP="00B22E91">
      <w:pPr>
        <w:jc w:val="center"/>
      </w:pPr>
      <w:r w:rsidRPr="00B22E91">
        <w:t>Chap 16: 1 (15), 2 (15), 11 (10), 14 (5), 19 (10), 20 (10), 25 (10), 27 (5), 38 (5), 48 (10), 51 (10), 52 (5), 57 (5</w:t>
      </w:r>
      <w:proofErr w:type="gramStart"/>
      <w:r w:rsidRPr="00B22E91">
        <w:t>);  TOTAL</w:t>
      </w:r>
      <w:proofErr w:type="gramEnd"/>
      <w:r w:rsidRPr="00B22E91">
        <w:t>: 120 Points.</w:t>
      </w:r>
    </w:p>
    <w:p w14:paraId="062E5CFB" w14:textId="3BB1B1F2" w:rsidR="00B22E91" w:rsidRDefault="00B22E91" w:rsidP="00B22E91"/>
    <w:p w14:paraId="2B046390" w14:textId="3545EF57" w:rsidR="00B22E91" w:rsidRDefault="00B22E91" w:rsidP="00B22E91">
      <w:r>
        <w:t>1 List the basic elements of a fi</w:t>
      </w:r>
      <w:r>
        <w:t>ber-optic communications system. Explain its possible advantages</w:t>
      </w:r>
      <w:r>
        <w:t xml:space="preserve"> </w:t>
      </w:r>
      <w:r>
        <w:t>compared to a more standard communications system.</w:t>
      </w:r>
    </w:p>
    <w:p w14:paraId="56FBAAA4" w14:textId="77777777" w:rsidR="00B22E91" w:rsidRDefault="00B22E91" w:rsidP="00B22E91"/>
    <w:p w14:paraId="6D1F05E7" w14:textId="6CB7600E" w:rsidR="00B22E91" w:rsidRDefault="00B22E91" w:rsidP="00B22E91">
      <w:r>
        <w:t>2 List fi</w:t>
      </w:r>
      <w:r w:rsidRPr="00B22E91">
        <w:t>ve advantages of an optical communications link</w:t>
      </w:r>
      <w:r>
        <w:t>.</w:t>
      </w:r>
    </w:p>
    <w:p w14:paraId="77E4D0A3" w14:textId="77777777" w:rsidR="00B22E91" w:rsidRDefault="00B22E91" w:rsidP="00B22E91"/>
    <w:p w14:paraId="107E1624" w14:textId="0FCE4975" w:rsidR="00B22E91" w:rsidRDefault="00B22E91" w:rsidP="00B22E91">
      <w:r>
        <w:t xml:space="preserve">11 </w:t>
      </w:r>
      <w:r w:rsidRPr="00B22E91">
        <w:t>Define pulse dispersion and the effect it has on the transmission of data.</w:t>
      </w:r>
    </w:p>
    <w:p w14:paraId="44AAD42C" w14:textId="77777777" w:rsidR="00B22E91" w:rsidRDefault="00B22E91" w:rsidP="00B22E91"/>
    <w:p w14:paraId="21852951" w14:textId="2024F3D4" w:rsidR="00B22E91" w:rsidRDefault="00B22E91" w:rsidP="00B22E91">
      <w:r>
        <w:t xml:space="preserve">14 </w:t>
      </w:r>
      <w:r w:rsidRPr="00B22E91">
        <w:t xml:space="preserve">What are the </w:t>
      </w:r>
      <w:r>
        <w:t>applications for single-mode fi</w:t>
      </w:r>
      <w:r w:rsidRPr="00B22E91">
        <w:t>bers?</w:t>
      </w:r>
    </w:p>
    <w:p w14:paraId="083116A1" w14:textId="77777777" w:rsidR="00B22E91" w:rsidRDefault="00B22E91" w:rsidP="00B22E91"/>
    <w:p w14:paraId="438B56B7" w14:textId="689A72C0" w:rsidR="00B22E91" w:rsidRDefault="00B22E91" w:rsidP="00B22E91">
      <w:r>
        <w:t xml:space="preserve">19 </w:t>
      </w:r>
      <w:r w:rsidRPr="00B22E91">
        <w:t xml:space="preserve">What are the </w:t>
      </w:r>
      <w:proofErr w:type="gramStart"/>
      <w:r w:rsidRPr="00B22E91">
        <w:t>two key</w:t>
      </w:r>
      <w:proofErr w:type="gramEnd"/>
      <w:r w:rsidRPr="00B22E91">
        <w:t xml:space="preserve"> dis</w:t>
      </w:r>
      <w:r>
        <w:t>tance-limiting parameters in fi</w:t>
      </w:r>
      <w:r w:rsidRPr="00B22E91">
        <w:t>ber-optic transmission?</w:t>
      </w:r>
    </w:p>
    <w:p w14:paraId="06EE8869" w14:textId="77777777" w:rsidR="00B22E91" w:rsidRDefault="00B22E91" w:rsidP="00B22E91"/>
    <w:p w14:paraId="02A9CFE8" w14:textId="5E3DE106" w:rsidR="00B22E91" w:rsidRDefault="00B22E91" w:rsidP="00B22E91">
      <w:r>
        <w:t xml:space="preserve">20 </w:t>
      </w:r>
      <w:r w:rsidRPr="00B22E91">
        <w:t>What are the four factors that contribute to attenuation?</w:t>
      </w:r>
    </w:p>
    <w:p w14:paraId="32EB462E" w14:textId="77777777" w:rsidR="00B22E91" w:rsidRDefault="00B22E91" w:rsidP="00B22E91"/>
    <w:p w14:paraId="68D065DA" w14:textId="07F3E6D6" w:rsidR="00B22E91" w:rsidRDefault="00B22E91" w:rsidP="00B22E91">
      <w:r>
        <w:t xml:space="preserve">25 </w:t>
      </w:r>
      <w:r>
        <w:t>Compare the diode laser (DL) and the LED for use as light sources in optical communication</w:t>
      </w:r>
      <w:r>
        <w:t xml:space="preserve"> </w:t>
      </w:r>
      <w:r>
        <w:t>systems.</w:t>
      </w:r>
    </w:p>
    <w:p w14:paraId="47F542DE" w14:textId="77777777" w:rsidR="00B22E91" w:rsidRDefault="00B22E91" w:rsidP="00B22E91"/>
    <w:p w14:paraId="028BD0FD" w14:textId="06F03386" w:rsidR="00B22E91" w:rsidRDefault="00B22E91" w:rsidP="00B22E91">
      <w:r>
        <w:t>27 Defi</w:t>
      </w:r>
      <w:r w:rsidRPr="00B22E91">
        <w:t>ne dense wavelength division multiplexing (DWDM).</w:t>
      </w:r>
    </w:p>
    <w:p w14:paraId="229C6537" w14:textId="77777777" w:rsidR="00B22E91" w:rsidRDefault="00B22E91" w:rsidP="00B22E91"/>
    <w:p w14:paraId="748B84AC" w14:textId="2713186A" w:rsidR="00B22E91" w:rsidRDefault="00B22E91" w:rsidP="00B22E91">
      <w:r>
        <w:t xml:space="preserve">38 </w:t>
      </w:r>
      <w:r w:rsidRPr="00B22E91">
        <w:t xml:space="preserve">Describe the procedure for preparing the fiber for splicing or </w:t>
      </w:r>
      <w:proofErr w:type="spellStart"/>
      <w:r w:rsidRPr="00B22E91">
        <w:t>connectorization</w:t>
      </w:r>
      <w:proofErr w:type="spellEnd"/>
      <w:r w:rsidRPr="00B22E91">
        <w:t>.</w:t>
      </w:r>
    </w:p>
    <w:p w14:paraId="0C690DD8" w14:textId="77777777" w:rsidR="00B22E91" w:rsidRDefault="00B22E91" w:rsidP="00B22E91"/>
    <w:p w14:paraId="0F98F69E" w14:textId="64E3A620" w:rsidR="00B22E91" w:rsidRDefault="00B22E91" w:rsidP="00B22E91">
      <w:r>
        <w:t xml:space="preserve">48 </w:t>
      </w:r>
      <w:r w:rsidRPr="00B22E91">
        <w:t>What is an OTDR and how is it used?</w:t>
      </w:r>
    </w:p>
    <w:p w14:paraId="299529D3" w14:textId="77777777" w:rsidR="00B22E91" w:rsidRDefault="00B22E91" w:rsidP="00B22E91"/>
    <w:p w14:paraId="4FD827B5" w14:textId="3544C061" w:rsidR="00B22E91" w:rsidRDefault="00B22E91" w:rsidP="00B22E91">
      <w:r>
        <w:t>51 Define fiber to the curb (FTTC) and fi</w:t>
      </w:r>
      <w:r w:rsidRPr="00B22E91">
        <w:t>ber to the home (FTTH</w:t>
      </w:r>
      <w:proofErr w:type="gramStart"/>
      <w:r w:rsidRPr="00B22E91">
        <w:t>) .</w:t>
      </w:r>
      <w:proofErr w:type="gramEnd"/>
    </w:p>
    <w:p w14:paraId="6B8015BC" w14:textId="77777777" w:rsidR="00B22E91" w:rsidRDefault="00B22E91" w:rsidP="00B22E91"/>
    <w:p w14:paraId="423406D9" w14:textId="5A723C4C" w:rsidR="00B22E91" w:rsidRDefault="00B22E91" w:rsidP="00B22E91">
      <w:r>
        <w:t xml:space="preserve">52 </w:t>
      </w:r>
      <w:r w:rsidRPr="00B22E91">
        <w:t>What is OC-192?</w:t>
      </w:r>
    </w:p>
    <w:p w14:paraId="353EB563" w14:textId="77777777" w:rsidR="00B22E91" w:rsidRDefault="00B22E91" w:rsidP="00B22E91"/>
    <w:p w14:paraId="45A69E9E" w14:textId="47A4FBAF" w:rsidR="00B22E91" w:rsidRDefault="00B22E91" w:rsidP="00B22E91">
      <w:r>
        <w:t xml:space="preserve">57 </w:t>
      </w:r>
      <w:r>
        <w:t xml:space="preserve">A system operating at 1550 nm exhibits a loss of 0.35 dB/km. If 225 </w:t>
      </w:r>
      <w:proofErr w:type="spellStart"/>
      <w:r w:rsidRPr="00B22E91">
        <w:t>μ</w:t>
      </w:r>
      <w:r>
        <w:t>W</w:t>
      </w:r>
      <w:proofErr w:type="spellEnd"/>
      <w:r>
        <w:t xml:space="preserve"> of light power is fed</w:t>
      </w:r>
      <w:r>
        <w:t xml:space="preserve"> into the fi</w:t>
      </w:r>
      <w:r>
        <w:t xml:space="preserve">ber, analyze the received power </w:t>
      </w:r>
      <w:r>
        <w:t xml:space="preserve">through a 20-km section. (44.9 </w:t>
      </w:r>
      <w:proofErr w:type="spellStart"/>
      <w:r w:rsidRPr="00B22E91">
        <w:t>μ</w:t>
      </w:r>
      <w:r>
        <w:t>W</w:t>
      </w:r>
      <w:proofErr w:type="spellEnd"/>
      <w:r>
        <w:t>)</w:t>
      </w:r>
    </w:p>
    <w:p w14:paraId="18B168BF" w14:textId="77777777" w:rsidR="00B22E91" w:rsidRDefault="00B22E91" w:rsidP="00B22E91"/>
    <w:sectPr w:rsidR="00B22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91"/>
    <w:rsid w:val="001E5A79"/>
    <w:rsid w:val="00482034"/>
    <w:rsid w:val="004B1EE0"/>
    <w:rsid w:val="004F272A"/>
    <w:rsid w:val="006A3713"/>
    <w:rsid w:val="0097085D"/>
    <w:rsid w:val="009C73A1"/>
    <w:rsid w:val="00B22E91"/>
    <w:rsid w:val="00CD68BD"/>
    <w:rsid w:val="00F171D5"/>
    <w:rsid w:val="00F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F632A"/>
  <w15:chartTrackingRefBased/>
  <w15:docId w15:val="{F93835DB-A774-48D3-8742-88FF9413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1</cp:revision>
  <dcterms:created xsi:type="dcterms:W3CDTF">2017-12-03T23:55:00Z</dcterms:created>
  <dcterms:modified xsi:type="dcterms:W3CDTF">2017-12-04T00:01:00Z</dcterms:modified>
</cp:coreProperties>
</file>